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7149D" w14:textId="77777777" w:rsidR="00D5481C" w:rsidRPr="00975836" w:rsidRDefault="008C0269" w:rsidP="00825FE2">
      <w:pPr>
        <w:pStyle w:val="TemplateHeaderReplace"/>
        <w:ind w:left="0" w:right="567"/>
        <w:rPr>
          <w:rFonts w:cs="Arial"/>
        </w:rPr>
      </w:pPr>
      <w:r w:rsidRPr="00975836">
        <w:rPr>
          <w:rFonts w:cs="Arial"/>
          <w:b w:val="0"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74F24595" wp14:editId="0D646569">
            <wp:simplePos x="0" y="0"/>
            <wp:positionH relativeFrom="page">
              <wp:posOffset>0</wp:posOffset>
            </wp:positionH>
            <wp:positionV relativeFrom="page">
              <wp:posOffset>164</wp:posOffset>
            </wp:positionV>
            <wp:extent cx="7554450" cy="1795452"/>
            <wp:effectExtent l="0" t="0" r="254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450" cy="1795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8E8C73" w14:textId="77777777" w:rsidR="00D5481C" w:rsidRPr="00975836" w:rsidRDefault="00D5481C" w:rsidP="00825FE2">
      <w:pPr>
        <w:pStyle w:val="TemplateHeaderReplace"/>
        <w:ind w:left="0" w:right="567"/>
        <w:rPr>
          <w:rFonts w:cs="Arial"/>
        </w:rPr>
      </w:pPr>
    </w:p>
    <w:p w14:paraId="2DAEE135" w14:textId="77777777" w:rsidR="00D5481C" w:rsidRPr="00975836" w:rsidRDefault="00D5481C" w:rsidP="00825FE2">
      <w:pPr>
        <w:pStyle w:val="TemplateHeaderReplace"/>
        <w:ind w:left="0" w:right="567"/>
        <w:rPr>
          <w:rFonts w:cs="Arial"/>
        </w:rPr>
      </w:pPr>
    </w:p>
    <w:p w14:paraId="29028865" w14:textId="77777777" w:rsidR="003B100B" w:rsidRPr="00975836" w:rsidRDefault="003B100B" w:rsidP="00825FE2">
      <w:pPr>
        <w:pStyle w:val="TemplateHeaderReplace"/>
        <w:ind w:left="0" w:right="567"/>
        <w:rPr>
          <w:rFonts w:cs="Arial"/>
        </w:rPr>
      </w:pPr>
    </w:p>
    <w:p w14:paraId="5A61E026" w14:textId="77777777" w:rsidR="00AF55ED" w:rsidRPr="004A19EE" w:rsidRDefault="00AF55ED" w:rsidP="00AF55ED">
      <w:pPr>
        <w:rPr>
          <w:rFonts w:cs="Arial"/>
          <w:b/>
          <w:bCs/>
          <w:sz w:val="56"/>
          <w:szCs w:val="56"/>
        </w:rPr>
      </w:pPr>
      <w:r>
        <w:rPr>
          <w:rFonts w:cs="Arial"/>
          <w:b/>
          <w:bCs/>
          <w:sz w:val="56"/>
          <w:szCs w:val="56"/>
        </w:rPr>
        <w:t>Non Standard Fee Cases Register</w:t>
      </w:r>
    </w:p>
    <w:p w14:paraId="224CC748" w14:textId="77777777" w:rsidR="00D5481C" w:rsidRPr="00975836" w:rsidRDefault="00D5481C" w:rsidP="00825FE2">
      <w:pPr>
        <w:pStyle w:val="TemplateHeaderReplace"/>
        <w:ind w:left="0" w:right="567"/>
        <w:rPr>
          <w:rFonts w:cs="Arial"/>
        </w:rPr>
      </w:pPr>
    </w:p>
    <w:tbl>
      <w:tblPr>
        <w:tblStyle w:val="TableGrid"/>
        <w:tblpPr w:leftFromText="180" w:rightFromText="180" w:vertAnchor="text" w:horzAnchor="margin" w:tblpYSpec="outsid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3"/>
      </w:tblGrid>
      <w:tr w:rsidR="003B100B" w:rsidRPr="00975836" w14:paraId="09AA6FC5" w14:textId="77777777" w:rsidTr="00975836">
        <w:tc>
          <w:tcPr>
            <w:tcW w:w="8813" w:type="dxa"/>
            <w:tcBorders>
              <w:top w:val="single" w:sz="4" w:space="0" w:color="46DCDC"/>
            </w:tcBorders>
          </w:tcPr>
          <w:p w14:paraId="7685E4E0" w14:textId="77777777" w:rsidR="003B100B" w:rsidRPr="00975836" w:rsidRDefault="003B100B" w:rsidP="00204381">
            <w:pPr>
              <w:ind w:left="-567" w:right="567"/>
              <w:rPr>
                <w:rFonts w:cs="Arial"/>
                <w:b/>
                <w:sz w:val="22"/>
              </w:rPr>
            </w:pPr>
          </w:p>
        </w:tc>
      </w:tr>
      <w:tr w:rsidR="003B100B" w:rsidRPr="00975836" w14:paraId="5F98D572" w14:textId="77777777" w:rsidTr="00204381">
        <w:tc>
          <w:tcPr>
            <w:tcW w:w="8813" w:type="dxa"/>
          </w:tcPr>
          <w:p w14:paraId="6A8E9EEC" w14:textId="2E67B538" w:rsidR="003B100B" w:rsidRPr="00975836" w:rsidRDefault="003B100B" w:rsidP="00204381">
            <w:pPr>
              <w:ind w:right="567"/>
              <w:rPr>
                <w:rFonts w:cs="Arial"/>
                <w:b/>
                <w:sz w:val="28"/>
                <w:szCs w:val="28"/>
              </w:rPr>
            </w:pPr>
            <w:r w:rsidRPr="00975836">
              <w:rPr>
                <w:rFonts w:cs="Arial"/>
                <w:b/>
                <w:sz w:val="28"/>
                <w:szCs w:val="28"/>
              </w:rPr>
              <w:t>Template Guidance Notes</w:t>
            </w:r>
            <w:r w:rsidR="000A21DD" w:rsidRPr="00975836">
              <w:rPr>
                <w:rFonts w:cs="Arial"/>
                <w:b/>
                <w:sz w:val="28"/>
                <w:szCs w:val="28"/>
              </w:rPr>
              <w:t xml:space="preserve"> </w:t>
            </w:r>
          </w:p>
          <w:p w14:paraId="50906C06" w14:textId="77777777" w:rsidR="00A405CE" w:rsidRPr="005A3434" w:rsidRDefault="00A405CE" w:rsidP="00A405CE">
            <w:pPr>
              <w:rPr>
                <w:rFonts w:cstheme="minorHAnsi"/>
                <w:bCs/>
                <w:sz w:val="22"/>
              </w:rPr>
            </w:pPr>
            <w:r w:rsidRPr="005A3434">
              <w:rPr>
                <w:rFonts w:cstheme="minorHAnsi"/>
                <w:bCs/>
                <w:sz w:val="22"/>
              </w:rPr>
              <w:t xml:space="preserve">Guidance notes and instructions are highlighted in </w:t>
            </w:r>
            <w:r w:rsidRPr="005A3434">
              <w:rPr>
                <w:rFonts w:cstheme="minorHAnsi"/>
                <w:bCs/>
                <w:sz w:val="22"/>
                <w:highlight w:val="yellow"/>
              </w:rPr>
              <w:t>yellow</w:t>
            </w:r>
            <w:r w:rsidRPr="005A3434">
              <w:rPr>
                <w:rFonts w:cstheme="minorHAnsi"/>
                <w:bCs/>
                <w:sz w:val="22"/>
              </w:rPr>
              <w:t>.</w:t>
            </w:r>
          </w:p>
          <w:p w14:paraId="4F8D0E27" w14:textId="77777777" w:rsidR="00A405CE" w:rsidRDefault="00A405CE" w:rsidP="00A405CE">
            <w:pPr>
              <w:rPr>
                <w:rFonts w:cstheme="minorHAnsi"/>
                <w:bCs/>
                <w:color w:val="FF0000"/>
                <w:sz w:val="22"/>
              </w:rPr>
            </w:pPr>
            <w:r w:rsidRPr="005A3434">
              <w:rPr>
                <w:rFonts w:cstheme="minorHAnsi"/>
                <w:bCs/>
                <w:color w:val="FF0000"/>
                <w:sz w:val="22"/>
              </w:rPr>
              <w:t>Red text indicates personalisation is probably required.</w:t>
            </w:r>
          </w:p>
          <w:p w14:paraId="0E43F19D" w14:textId="77777777" w:rsidR="003B100B" w:rsidRPr="00975836" w:rsidRDefault="003B100B" w:rsidP="008F6E62">
            <w:pPr>
              <w:ind w:right="567"/>
              <w:jc w:val="both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05416636" w14:textId="77777777" w:rsidR="00825FE2" w:rsidRPr="00975836" w:rsidRDefault="00825FE2" w:rsidP="00825FE2">
      <w:pPr>
        <w:pStyle w:val="TemplateHeaderReplace"/>
        <w:ind w:left="0" w:right="567"/>
        <w:rPr>
          <w:rFonts w:cs="Arial"/>
        </w:rPr>
      </w:pPr>
    </w:p>
    <w:p w14:paraId="38FAD965" w14:textId="77777777" w:rsidR="003B100B" w:rsidRPr="00975836" w:rsidRDefault="003B100B">
      <w:pPr>
        <w:spacing w:after="160" w:line="259" w:lineRule="auto"/>
        <w:rPr>
          <w:rFonts w:cs="Arial"/>
          <w:b/>
          <w:color w:val="DC2C5C"/>
          <w:sz w:val="44"/>
          <w:szCs w:val="44"/>
        </w:rPr>
      </w:pPr>
      <w:r w:rsidRPr="00975836">
        <w:rPr>
          <w:rFonts w:cs="Arial"/>
        </w:rPr>
        <w:br w:type="page"/>
      </w:r>
    </w:p>
    <w:p w14:paraId="0A72BEE0" w14:textId="77777777" w:rsidR="003B100B" w:rsidRPr="00975836" w:rsidRDefault="003B100B" w:rsidP="00636AF8">
      <w:pPr>
        <w:pStyle w:val="Heading1"/>
        <w:rPr>
          <w:rFonts w:cs="Arial"/>
        </w:rPr>
      </w:pPr>
    </w:p>
    <w:p w14:paraId="6F116047" w14:textId="77777777" w:rsidR="003B100B" w:rsidRPr="00975836" w:rsidRDefault="003B100B" w:rsidP="00636AF8">
      <w:pPr>
        <w:pStyle w:val="Heading1"/>
        <w:rPr>
          <w:rFonts w:cs="Arial"/>
        </w:rPr>
      </w:pPr>
    </w:p>
    <w:p w14:paraId="08A779E2" w14:textId="77777777" w:rsidR="003B100B" w:rsidRPr="00975836" w:rsidRDefault="003B100B" w:rsidP="00636AF8">
      <w:pPr>
        <w:pStyle w:val="Heading1"/>
        <w:rPr>
          <w:rFonts w:cs="Arial"/>
        </w:rPr>
      </w:pPr>
    </w:p>
    <w:p w14:paraId="1BFB90C5" w14:textId="77777777" w:rsidR="003B100B" w:rsidRPr="00975836" w:rsidRDefault="003B100B" w:rsidP="00636AF8">
      <w:pPr>
        <w:pStyle w:val="Heading1"/>
        <w:rPr>
          <w:rFonts w:cs="Arial"/>
        </w:rPr>
      </w:pPr>
    </w:p>
    <w:p w14:paraId="1CED9BDA" w14:textId="77777777" w:rsidR="00825FE2" w:rsidRPr="00975836" w:rsidRDefault="00E55797" w:rsidP="001628BF">
      <w:pPr>
        <w:rPr>
          <w:rFonts w:cs="Arial"/>
          <w:b/>
          <w:bCs/>
          <w:color w:val="46DCDC" w:themeColor="accent1"/>
          <w:sz w:val="44"/>
          <w:szCs w:val="44"/>
        </w:rPr>
      </w:pPr>
      <w:r w:rsidRPr="00975836">
        <w:rPr>
          <w:rFonts w:cs="Arial"/>
          <w:b/>
          <w:bCs/>
          <w:color w:val="46DCDC" w:themeColor="accent1"/>
          <w:sz w:val="44"/>
          <w:szCs w:val="44"/>
        </w:rPr>
        <w:t>Firm Name</w:t>
      </w:r>
    </w:p>
    <w:p w14:paraId="2DAE3E8D" w14:textId="77777777" w:rsidR="00AF55ED" w:rsidRPr="004A19EE" w:rsidRDefault="00AF55ED" w:rsidP="00AF55ED">
      <w:pPr>
        <w:rPr>
          <w:rFonts w:cs="Arial"/>
          <w:b/>
          <w:bCs/>
          <w:sz w:val="56"/>
          <w:szCs w:val="56"/>
        </w:rPr>
      </w:pPr>
      <w:r>
        <w:rPr>
          <w:rFonts w:cs="Arial"/>
          <w:b/>
          <w:bCs/>
          <w:sz w:val="56"/>
          <w:szCs w:val="56"/>
        </w:rPr>
        <w:t>Non Standard Fee Cases Register</w:t>
      </w:r>
    </w:p>
    <w:p w14:paraId="7FC11810" w14:textId="77777777" w:rsidR="00825FE2" w:rsidRPr="00975836" w:rsidRDefault="00825FE2" w:rsidP="004A19EE">
      <w:pPr>
        <w:rPr>
          <w:rFonts w:cs="Arial"/>
          <w:b/>
          <w:bCs/>
          <w:color w:val="46DCDC" w:themeColor="accent1"/>
          <w:lang w:bidi="en-US"/>
        </w:rPr>
      </w:pPr>
      <w:r w:rsidRPr="00975836">
        <w:rPr>
          <w:rFonts w:cs="Arial"/>
          <w:b/>
          <w:bCs/>
          <w:color w:val="46DCDC" w:themeColor="accent1"/>
          <w:lang w:bidi="en-US"/>
        </w:rPr>
        <w:t>Month / Year</w:t>
      </w:r>
    </w:p>
    <w:p w14:paraId="2DC523B6" w14:textId="77777777" w:rsidR="004437C4" w:rsidRPr="00975836" w:rsidRDefault="004437C4">
      <w:pPr>
        <w:rPr>
          <w:rFonts w:cs="Arial"/>
        </w:rPr>
      </w:pPr>
    </w:p>
    <w:p w14:paraId="7EF7C75E" w14:textId="77777777" w:rsidR="00825FE2" w:rsidRPr="00975836" w:rsidRDefault="00825FE2" w:rsidP="00CF59F7">
      <w:pPr>
        <w:pStyle w:val="TemplateHeader"/>
        <w:ind w:left="0" w:right="567"/>
        <w:rPr>
          <w:rFonts w:cs="Arial"/>
        </w:rPr>
      </w:pPr>
    </w:p>
    <w:p w14:paraId="02A86194" w14:textId="77777777" w:rsidR="00825FE2" w:rsidRPr="00975836" w:rsidRDefault="00825FE2" w:rsidP="00825FE2">
      <w:pPr>
        <w:pStyle w:val="TemplateHeader"/>
        <w:ind w:right="567" w:firstLine="567"/>
        <w:rPr>
          <w:rFonts w:cs="Arial"/>
        </w:rPr>
        <w:sectPr w:rsidR="00825FE2" w:rsidRPr="00975836"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Table1"/>
        <w:tblW w:w="4678" w:type="pct"/>
        <w:tblLayout w:type="fixed"/>
        <w:tblLook w:val="01A0" w:firstRow="1" w:lastRow="0" w:firstColumn="1" w:lastColumn="1" w:noHBand="0" w:noVBand="0"/>
      </w:tblPr>
      <w:tblGrid>
        <w:gridCol w:w="997"/>
        <w:gridCol w:w="785"/>
        <w:gridCol w:w="1605"/>
        <w:gridCol w:w="975"/>
        <w:gridCol w:w="955"/>
        <w:gridCol w:w="1222"/>
        <w:gridCol w:w="1630"/>
        <w:gridCol w:w="1630"/>
        <w:gridCol w:w="1630"/>
        <w:gridCol w:w="1630"/>
      </w:tblGrid>
      <w:tr w:rsidR="00077AFA" w:rsidRPr="007078A0" w14:paraId="2485E3CC" w14:textId="787C289C" w:rsidTr="00077A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0710B204" w14:textId="77777777" w:rsidR="00077AFA" w:rsidRPr="007078A0" w:rsidRDefault="00077AFA" w:rsidP="00AD3FAA">
            <w:pPr>
              <w:rPr>
                <w:sz w:val="16"/>
                <w:szCs w:val="16"/>
                <w:lang w:val="en-US" w:bidi="en-US"/>
              </w:rPr>
            </w:pPr>
            <w:r w:rsidRPr="007078A0">
              <w:rPr>
                <w:sz w:val="16"/>
                <w:szCs w:val="16"/>
                <w:lang w:val="en-US" w:bidi="en-US"/>
              </w:rPr>
              <w:lastRenderedPageBreak/>
              <w:t>Adviser</w:t>
            </w:r>
          </w:p>
        </w:tc>
        <w:tc>
          <w:tcPr>
            <w:tcW w:w="785" w:type="dxa"/>
          </w:tcPr>
          <w:p w14:paraId="2689FF79" w14:textId="77777777" w:rsidR="00077AFA" w:rsidRPr="007078A0" w:rsidRDefault="00077AFA" w:rsidP="00AD3F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 w:bidi="en-US"/>
              </w:rPr>
            </w:pPr>
            <w:r w:rsidRPr="007078A0">
              <w:rPr>
                <w:sz w:val="16"/>
                <w:szCs w:val="16"/>
                <w:lang w:val="en-US" w:bidi="en-US"/>
              </w:rPr>
              <w:t xml:space="preserve">Client Name </w:t>
            </w:r>
          </w:p>
        </w:tc>
        <w:tc>
          <w:tcPr>
            <w:tcW w:w="1605" w:type="dxa"/>
          </w:tcPr>
          <w:p w14:paraId="171A8B64" w14:textId="77777777" w:rsidR="00077AFA" w:rsidRPr="007078A0" w:rsidRDefault="00077AFA" w:rsidP="00AD3F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 w:bidi="en-US"/>
              </w:rPr>
            </w:pPr>
            <w:r w:rsidRPr="007078A0">
              <w:rPr>
                <w:sz w:val="16"/>
                <w:szCs w:val="16"/>
                <w:lang w:val="en-US" w:bidi="en-US"/>
              </w:rPr>
              <w:t xml:space="preserve">Date of recommendation </w:t>
            </w:r>
          </w:p>
        </w:tc>
        <w:tc>
          <w:tcPr>
            <w:tcW w:w="975" w:type="dxa"/>
          </w:tcPr>
          <w:p w14:paraId="70624B46" w14:textId="718EFE2D" w:rsidR="00077AFA" w:rsidRPr="007078A0" w:rsidRDefault="00077AFA" w:rsidP="00AD3F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 w:bidi="en-US"/>
              </w:rPr>
            </w:pPr>
            <w:r w:rsidRPr="007078A0">
              <w:rPr>
                <w:sz w:val="16"/>
                <w:szCs w:val="16"/>
                <w:lang w:val="en-US" w:bidi="en-US"/>
              </w:rPr>
              <w:t xml:space="preserve">Standard fee </w:t>
            </w:r>
            <w:r>
              <w:rPr>
                <w:sz w:val="16"/>
                <w:szCs w:val="16"/>
                <w:lang w:val="en-US" w:bidi="en-US"/>
              </w:rPr>
              <w:t>(</w:t>
            </w:r>
            <w:r w:rsidRPr="007078A0">
              <w:rPr>
                <w:sz w:val="16"/>
                <w:szCs w:val="16"/>
                <w:lang w:val="en-US" w:bidi="en-US"/>
              </w:rPr>
              <w:t>basis / amount</w:t>
            </w:r>
            <w:r>
              <w:rPr>
                <w:sz w:val="16"/>
                <w:szCs w:val="16"/>
                <w:lang w:val="en-US" w:bidi="en-US"/>
              </w:rPr>
              <w:t>)</w:t>
            </w:r>
          </w:p>
        </w:tc>
        <w:tc>
          <w:tcPr>
            <w:tcW w:w="955" w:type="dxa"/>
          </w:tcPr>
          <w:p w14:paraId="05EEB55E" w14:textId="1D3A8C44" w:rsidR="00077AFA" w:rsidRPr="007078A0" w:rsidRDefault="00077AFA" w:rsidP="00AD3F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 w:bidi="en-US"/>
              </w:rPr>
            </w:pPr>
            <w:r w:rsidRPr="007078A0">
              <w:rPr>
                <w:sz w:val="16"/>
                <w:szCs w:val="16"/>
                <w:lang w:val="en-US" w:bidi="en-US"/>
              </w:rPr>
              <w:t xml:space="preserve">Actual fee </w:t>
            </w:r>
            <w:r>
              <w:rPr>
                <w:sz w:val="16"/>
                <w:szCs w:val="16"/>
                <w:lang w:val="en-US" w:bidi="en-US"/>
              </w:rPr>
              <w:t>(</w:t>
            </w:r>
            <w:r w:rsidRPr="007078A0">
              <w:rPr>
                <w:sz w:val="16"/>
                <w:szCs w:val="16"/>
                <w:lang w:val="en-US" w:bidi="en-US"/>
              </w:rPr>
              <w:t>basis / amount</w:t>
            </w:r>
            <w:r>
              <w:rPr>
                <w:sz w:val="16"/>
                <w:szCs w:val="16"/>
                <w:lang w:val="en-US" w:bidi="en-US"/>
              </w:rPr>
              <w:t>)</w:t>
            </w:r>
          </w:p>
        </w:tc>
        <w:tc>
          <w:tcPr>
            <w:tcW w:w="1222" w:type="dxa"/>
          </w:tcPr>
          <w:p w14:paraId="31B09138" w14:textId="77777777" w:rsidR="00077AFA" w:rsidRPr="007078A0" w:rsidRDefault="00077AFA" w:rsidP="00AD3F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 w:bidi="en-US"/>
              </w:rPr>
            </w:pPr>
            <w:r w:rsidRPr="007078A0">
              <w:rPr>
                <w:sz w:val="16"/>
                <w:szCs w:val="16"/>
                <w:lang w:val="en-US" w:bidi="en-US"/>
              </w:rPr>
              <w:t>Reason for non-standard fee</w:t>
            </w:r>
          </w:p>
        </w:tc>
        <w:tc>
          <w:tcPr>
            <w:tcW w:w="1630" w:type="dxa"/>
          </w:tcPr>
          <w:p w14:paraId="79EB7D34" w14:textId="3CE45B11" w:rsidR="00077AFA" w:rsidRPr="007078A0" w:rsidRDefault="00077AFA" w:rsidP="00165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 w:bidi="en-US"/>
              </w:rPr>
            </w:pPr>
            <w:r w:rsidRPr="007078A0">
              <w:rPr>
                <w:sz w:val="16"/>
                <w:szCs w:val="16"/>
                <w:lang w:val="en-US" w:bidi="en-US"/>
              </w:rPr>
              <w:t xml:space="preserve">Category </w:t>
            </w:r>
            <w:r>
              <w:rPr>
                <w:sz w:val="16"/>
                <w:szCs w:val="16"/>
                <w:lang w:val="en-US" w:bidi="en-US"/>
              </w:rPr>
              <w:t>(Discount / uplift / other)</w:t>
            </w:r>
          </w:p>
        </w:tc>
        <w:tc>
          <w:tcPr>
            <w:tcW w:w="1630" w:type="dxa"/>
          </w:tcPr>
          <w:p w14:paraId="44EA0019" w14:textId="75DA2499" w:rsidR="00077AFA" w:rsidRPr="007078A0" w:rsidRDefault="00077AFA" w:rsidP="00165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 w:bidi="en-US"/>
              </w:rPr>
            </w:pPr>
            <w:r w:rsidRPr="007078A0">
              <w:rPr>
                <w:sz w:val="16"/>
                <w:szCs w:val="16"/>
                <w:lang w:val="en-US" w:bidi="en-US"/>
              </w:rPr>
              <w:t>Fair Value Rationale</w:t>
            </w:r>
            <w:r>
              <w:rPr>
                <w:sz w:val="16"/>
                <w:szCs w:val="16"/>
                <w:lang w:val="en-US" w:bidi="en-US"/>
              </w:rPr>
              <w:t xml:space="preserve"> (Consumer Duty)</w:t>
            </w:r>
          </w:p>
        </w:tc>
        <w:tc>
          <w:tcPr>
            <w:tcW w:w="1630" w:type="dxa"/>
          </w:tcPr>
          <w:p w14:paraId="784DCF37" w14:textId="58A53055" w:rsidR="00077AFA" w:rsidRPr="007078A0" w:rsidRDefault="00077AFA" w:rsidP="00165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 w:bidi="en-US"/>
              </w:rPr>
            </w:pPr>
            <w:r>
              <w:rPr>
                <w:sz w:val="16"/>
                <w:szCs w:val="16"/>
                <w:lang w:val="en-US" w:bidi="en-US"/>
              </w:rPr>
              <w:t>Approved By &amp; Date (Pre / Post)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0" w:type="dxa"/>
          </w:tcPr>
          <w:p w14:paraId="1F088292" w14:textId="3D90B27F" w:rsidR="00077AFA" w:rsidRPr="007078A0" w:rsidRDefault="00077AFA" w:rsidP="00165BEE">
            <w:pPr>
              <w:rPr>
                <w:sz w:val="16"/>
                <w:szCs w:val="16"/>
                <w:lang w:val="en-US" w:bidi="en-US"/>
              </w:rPr>
            </w:pPr>
            <w:r w:rsidRPr="007078A0">
              <w:rPr>
                <w:sz w:val="16"/>
                <w:szCs w:val="16"/>
                <w:lang w:val="en-US" w:bidi="en-US"/>
              </w:rPr>
              <w:t>Client informed prior to recommendation</w:t>
            </w:r>
            <w:r>
              <w:rPr>
                <w:sz w:val="16"/>
                <w:szCs w:val="16"/>
                <w:lang w:val="en-US" w:bidi="en-US"/>
              </w:rPr>
              <w:t xml:space="preserve"> (Method &amp; Date)</w:t>
            </w:r>
          </w:p>
        </w:tc>
      </w:tr>
      <w:tr w:rsidR="00077AFA" w:rsidRPr="00BB4B7E" w14:paraId="1B63F407" w14:textId="535048BA" w:rsidTr="00077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3F80CAE6" w14:textId="77777777" w:rsidR="00077AFA" w:rsidRPr="00BB4B7E" w:rsidRDefault="00077AFA" w:rsidP="00AD3FAA">
            <w:pPr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785" w:type="dxa"/>
          </w:tcPr>
          <w:p w14:paraId="4AF49F76" w14:textId="77777777" w:rsidR="00077AFA" w:rsidRPr="00BB4B7E" w:rsidRDefault="00077AFA" w:rsidP="00AD3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1605" w:type="dxa"/>
          </w:tcPr>
          <w:p w14:paraId="25965DC4" w14:textId="77777777" w:rsidR="00077AFA" w:rsidRPr="00BB4B7E" w:rsidRDefault="00077AFA" w:rsidP="00AD3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975" w:type="dxa"/>
          </w:tcPr>
          <w:p w14:paraId="1497F143" w14:textId="77777777" w:rsidR="00077AFA" w:rsidRPr="00BB4B7E" w:rsidRDefault="00077AFA" w:rsidP="00AD3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955" w:type="dxa"/>
          </w:tcPr>
          <w:p w14:paraId="240F4EA4" w14:textId="77777777" w:rsidR="00077AFA" w:rsidRPr="00BB4B7E" w:rsidRDefault="00077AFA" w:rsidP="00AD3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1222" w:type="dxa"/>
          </w:tcPr>
          <w:p w14:paraId="7A489F00" w14:textId="77777777" w:rsidR="00077AFA" w:rsidRPr="00BB4B7E" w:rsidRDefault="00077AFA" w:rsidP="00AD3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1630" w:type="dxa"/>
          </w:tcPr>
          <w:p w14:paraId="13ACFEC9" w14:textId="77777777" w:rsidR="00077AFA" w:rsidRPr="007078A0" w:rsidRDefault="00077AFA" w:rsidP="00707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Arial"/>
                <w:color w:val="EE0000"/>
                <w:sz w:val="18"/>
                <w:szCs w:val="18"/>
                <w:lang w:eastAsia="ja-JP"/>
              </w:rPr>
            </w:pPr>
          </w:p>
        </w:tc>
        <w:tc>
          <w:tcPr>
            <w:tcW w:w="1630" w:type="dxa"/>
          </w:tcPr>
          <w:p w14:paraId="72BDE12A" w14:textId="77777777" w:rsidR="00077AFA" w:rsidRPr="00165BEE" w:rsidRDefault="00077AFA" w:rsidP="00165B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Arial"/>
                <w:color w:val="EE0000"/>
                <w:sz w:val="18"/>
                <w:szCs w:val="18"/>
                <w:lang w:eastAsia="ja-JP"/>
              </w:rPr>
            </w:pPr>
          </w:p>
        </w:tc>
        <w:tc>
          <w:tcPr>
            <w:tcW w:w="1630" w:type="dxa"/>
          </w:tcPr>
          <w:p w14:paraId="28889A0D" w14:textId="77777777" w:rsidR="00077AFA" w:rsidRPr="00165BEE" w:rsidRDefault="00077AFA" w:rsidP="00165B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Arial"/>
                <w:color w:val="EE0000"/>
                <w:sz w:val="18"/>
                <w:szCs w:val="18"/>
                <w:lang w:eastAsia="ja-JP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0" w:type="dxa"/>
          </w:tcPr>
          <w:p w14:paraId="4F08B065" w14:textId="5AAC457A" w:rsidR="00077AFA" w:rsidRPr="00BB4B7E" w:rsidRDefault="00077AFA" w:rsidP="00165BEE">
            <w:pPr>
              <w:jc w:val="center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</w:tr>
      <w:tr w:rsidR="00077AFA" w:rsidRPr="00BB4B7E" w14:paraId="2F0709BD" w14:textId="6CD87E0F" w:rsidTr="00077A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64956225" w14:textId="77777777" w:rsidR="00077AFA" w:rsidRPr="00BB4B7E" w:rsidRDefault="00077AFA" w:rsidP="00AD3FAA">
            <w:pPr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785" w:type="dxa"/>
          </w:tcPr>
          <w:p w14:paraId="51E308B8" w14:textId="77777777" w:rsidR="00077AFA" w:rsidRPr="00BB4B7E" w:rsidRDefault="00077AFA" w:rsidP="00AD3F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1605" w:type="dxa"/>
          </w:tcPr>
          <w:p w14:paraId="0DD26E89" w14:textId="77777777" w:rsidR="00077AFA" w:rsidRPr="00BB4B7E" w:rsidRDefault="00077AFA" w:rsidP="00AD3F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975" w:type="dxa"/>
          </w:tcPr>
          <w:p w14:paraId="5CE742A1" w14:textId="77777777" w:rsidR="00077AFA" w:rsidRPr="00BB4B7E" w:rsidRDefault="00077AFA" w:rsidP="00AD3F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955" w:type="dxa"/>
          </w:tcPr>
          <w:p w14:paraId="2EF3F18E" w14:textId="77777777" w:rsidR="00077AFA" w:rsidRPr="00BB4B7E" w:rsidRDefault="00077AFA" w:rsidP="00AD3F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1222" w:type="dxa"/>
          </w:tcPr>
          <w:p w14:paraId="5F86B0F9" w14:textId="77777777" w:rsidR="00077AFA" w:rsidRPr="00BB4B7E" w:rsidRDefault="00077AFA" w:rsidP="00AD3F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1630" w:type="dxa"/>
          </w:tcPr>
          <w:p w14:paraId="5687587A" w14:textId="77777777" w:rsidR="00077AFA" w:rsidRPr="00BB4B7E" w:rsidRDefault="00077AFA" w:rsidP="00AD3F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1630" w:type="dxa"/>
          </w:tcPr>
          <w:p w14:paraId="634F4911" w14:textId="77777777" w:rsidR="00077AFA" w:rsidRPr="00BB4B7E" w:rsidRDefault="00077AFA" w:rsidP="00AD3F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1630" w:type="dxa"/>
          </w:tcPr>
          <w:p w14:paraId="704203B1" w14:textId="77777777" w:rsidR="00077AFA" w:rsidRPr="00BB4B7E" w:rsidRDefault="00077AFA" w:rsidP="00AD3F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0" w:type="dxa"/>
          </w:tcPr>
          <w:p w14:paraId="4D4018DF" w14:textId="68B12E16" w:rsidR="00077AFA" w:rsidRPr="00BB4B7E" w:rsidRDefault="00077AFA" w:rsidP="00AD3FAA">
            <w:pPr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</w:tr>
      <w:tr w:rsidR="00077AFA" w:rsidRPr="00BB4B7E" w14:paraId="12FC1EC1" w14:textId="5A26A7CB" w:rsidTr="00077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3C0D72A0" w14:textId="77777777" w:rsidR="00077AFA" w:rsidRPr="00BB4B7E" w:rsidRDefault="00077AFA" w:rsidP="00AD3FAA">
            <w:pPr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785" w:type="dxa"/>
          </w:tcPr>
          <w:p w14:paraId="6AF32B3B" w14:textId="77777777" w:rsidR="00077AFA" w:rsidRPr="00BB4B7E" w:rsidRDefault="00077AFA" w:rsidP="00AD3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1605" w:type="dxa"/>
          </w:tcPr>
          <w:p w14:paraId="0DCE5EBD" w14:textId="77777777" w:rsidR="00077AFA" w:rsidRPr="00BB4B7E" w:rsidRDefault="00077AFA" w:rsidP="00AD3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975" w:type="dxa"/>
          </w:tcPr>
          <w:p w14:paraId="41152624" w14:textId="77777777" w:rsidR="00077AFA" w:rsidRPr="00BB4B7E" w:rsidRDefault="00077AFA" w:rsidP="00AD3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955" w:type="dxa"/>
          </w:tcPr>
          <w:p w14:paraId="636516BB" w14:textId="77777777" w:rsidR="00077AFA" w:rsidRPr="00BB4B7E" w:rsidRDefault="00077AFA" w:rsidP="00AD3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1222" w:type="dxa"/>
          </w:tcPr>
          <w:p w14:paraId="3825F41A" w14:textId="77777777" w:rsidR="00077AFA" w:rsidRPr="00BB4B7E" w:rsidRDefault="00077AFA" w:rsidP="00AD3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1630" w:type="dxa"/>
          </w:tcPr>
          <w:p w14:paraId="5528B2E0" w14:textId="77777777" w:rsidR="00077AFA" w:rsidRPr="00BB4B7E" w:rsidRDefault="00077AFA" w:rsidP="00AD3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1630" w:type="dxa"/>
          </w:tcPr>
          <w:p w14:paraId="070115DA" w14:textId="77777777" w:rsidR="00077AFA" w:rsidRPr="00BB4B7E" w:rsidRDefault="00077AFA" w:rsidP="00AD3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1630" w:type="dxa"/>
          </w:tcPr>
          <w:p w14:paraId="4577DED4" w14:textId="77777777" w:rsidR="00077AFA" w:rsidRPr="00BB4B7E" w:rsidRDefault="00077AFA" w:rsidP="00AD3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0" w:type="dxa"/>
          </w:tcPr>
          <w:p w14:paraId="23126011" w14:textId="02605A61" w:rsidR="00077AFA" w:rsidRPr="00BB4B7E" w:rsidRDefault="00077AFA" w:rsidP="00AD3FAA">
            <w:pPr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</w:tr>
      <w:tr w:rsidR="00077AFA" w:rsidRPr="00BB4B7E" w14:paraId="776A11C8" w14:textId="28EDC7D7" w:rsidTr="00077A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6D349CE4" w14:textId="77777777" w:rsidR="00077AFA" w:rsidRPr="00BB4B7E" w:rsidRDefault="00077AFA" w:rsidP="00AD3FAA">
            <w:pPr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785" w:type="dxa"/>
          </w:tcPr>
          <w:p w14:paraId="1673BB4F" w14:textId="77777777" w:rsidR="00077AFA" w:rsidRPr="00BB4B7E" w:rsidRDefault="00077AFA" w:rsidP="00AD3F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1605" w:type="dxa"/>
          </w:tcPr>
          <w:p w14:paraId="70E58F80" w14:textId="77777777" w:rsidR="00077AFA" w:rsidRPr="00BB4B7E" w:rsidRDefault="00077AFA" w:rsidP="00AD3F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975" w:type="dxa"/>
          </w:tcPr>
          <w:p w14:paraId="31BF1E7B" w14:textId="77777777" w:rsidR="00077AFA" w:rsidRPr="00BB4B7E" w:rsidRDefault="00077AFA" w:rsidP="00AD3F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955" w:type="dxa"/>
          </w:tcPr>
          <w:p w14:paraId="0C012DA1" w14:textId="77777777" w:rsidR="00077AFA" w:rsidRPr="00BB4B7E" w:rsidRDefault="00077AFA" w:rsidP="00AD3F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1222" w:type="dxa"/>
          </w:tcPr>
          <w:p w14:paraId="24401DE8" w14:textId="77777777" w:rsidR="00077AFA" w:rsidRPr="00BB4B7E" w:rsidRDefault="00077AFA" w:rsidP="00AD3F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1630" w:type="dxa"/>
          </w:tcPr>
          <w:p w14:paraId="1F76E364" w14:textId="77777777" w:rsidR="00077AFA" w:rsidRPr="00BB4B7E" w:rsidRDefault="00077AFA" w:rsidP="00AD3F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1630" w:type="dxa"/>
          </w:tcPr>
          <w:p w14:paraId="2B07D930" w14:textId="77777777" w:rsidR="00077AFA" w:rsidRPr="00BB4B7E" w:rsidRDefault="00077AFA" w:rsidP="00AD3F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1630" w:type="dxa"/>
          </w:tcPr>
          <w:p w14:paraId="33E8754F" w14:textId="77777777" w:rsidR="00077AFA" w:rsidRPr="00BB4B7E" w:rsidRDefault="00077AFA" w:rsidP="00AD3F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0" w:type="dxa"/>
          </w:tcPr>
          <w:p w14:paraId="4AC80B65" w14:textId="0118EA7D" w:rsidR="00077AFA" w:rsidRPr="00BB4B7E" w:rsidRDefault="00077AFA" w:rsidP="00AD3FAA">
            <w:pPr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</w:tr>
      <w:tr w:rsidR="00077AFA" w:rsidRPr="00BB4B7E" w14:paraId="205C5F45" w14:textId="7127E93F" w:rsidTr="00077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3B391BAB" w14:textId="77777777" w:rsidR="00077AFA" w:rsidRPr="00BB4B7E" w:rsidRDefault="00077AFA" w:rsidP="00AD3FAA">
            <w:pPr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785" w:type="dxa"/>
          </w:tcPr>
          <w:p w14:paraId="18E74C42" w14:textId="77777777" w:rsidR="00077AFA" w:rsidRPr="00BB4B7E" w:rsidRDefault="00077AFA" w:rsidP="00AD3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1605" w:type="dxa"/>
          </w:tcPr>
          <w:p w14:paraId="7C655158" w14:textId="77777777" w:rsidR="00077AFA" w:rsidRPr="00BB4B7E" w:rsidRDefault="00077AFA" w:rsidP="00AD3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975" w:type="dxa"/>
          </w:tcPr>
          <w:p w14:paraId="55EEA736" w14:textId="77777777" w:rsidR="00077AFA" w:rsidRPr="00BB4B7E" w:rsidRDefault="00077AFA" w:rsidP="00AD3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955" w:type="dxa"/>
          </w:tcPr>
          <w:p w14:paraId="3F91A167" w14:textId="77777777" w:rsidR="00077AFA" w:rsidRPr="00BB4B7E" w:rsidRDefault="00077AFA" w:rsidP="00AD3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1222" w:type="dxa"/>
          </w:tcPr>
          <w:p w14:paraId="50E9BDA4" w14:textId="77777777" w:rsidR="00077AFA" w:rsidRPr="00BB4B7E" w:rsidRDefault="00077AFA" w:rsidP="00AD3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1630" w:type="dxa"/>
          </w:tcPr>
          <w:p w14:paraId="2280879E" w14:textId="77777777" w:rsidR="00077AFA" w:rsidRPr="00BB4B7E" w:rsidRDefault="00077AFA" w:rsidP="00AD3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1630" w:type="dxa"/>
          </w:tcPr>
          <w:p w14:paraId="3CB440AC" w14:textId="77777777" w:rsidR="00077AFA" w:rsidRPr="00BB4B7E" w:rsidRDefault="00077AFA" w:rsidP="00AD3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tcW w:w="1630" w:type="dxa"/>
          </w:tcPr>
          <w:p w14:paraId="02AF5DF3" w14:textId="77777777" w:rsidR="00077AFA" w:rsidRPr="00BB4B7E" w:rsidRDefault="00077AFA" w:rsidP="00AD3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0" w:type="dxa"/>
          </w:tcPr>
          <w:p w14:paraId="321D1286" w14:textId="6551802E" w:rsidR="00077AFA" w:rsidRPr="00BB4B7E" w:rsidRDefault="00077AFA" w:rsidP="00AD3FAA">
            <w:pPr>
              <w:rPr>
                <w:rFonts w:eastAsia="MS Mincho" w:cs="Arial"/>
                <w:sz w:val="18"/>
                <w:szCs w:val="18"/>
                <w:lang w:eastAsia="ja-JP"/>
              </w:rPr>
            </w:pPr>
          </w:p>
        </w:tc>
      </w:tr>
    </w:tbl>
    <w:p w14:paraId="12BFA393" w14:textId="77777777" w:rsidR="006F7255" w:rsidRDefault="006F7255" w:rsidP="006F7255">
      <w:pPr>
        <w:rPr>
          <w:rFonts w:cs="Calibri"/>
        </w:rPr>
      </w:pPr>
    </w:p>
    <w:p w14:paraId="5278877A" w14:textId="0B2FE4C2" w:rsidR="00D40E93" w:rsidRPr="00077AFA" w:rsidRDefault="00D40E93" w:rsidP="00077AFA">
      <w:pPr>
        <w:spacing w:after="160" w:line="259" w:lineRule="auto"/>
        <w:rPr>
          <w:rFonts w:cs="Calibri"/>
        </w:rPr>
      </w:pPr>
    </w:p>
    <w:sectPr w:rsidR="00D40E93" w:rsidRPr="00077AFA" w:rsidSect="00AF55ED"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2F85D" w14:textId="77777777" w:rsidR="004C36F7" w:rsidRDefault="004C36F7" w:rsidP="00C1131A">
      <w:r>
        <w:separator/>
      </w:r>
    </w:p>
  </w:endnote>
  <w:endnote w:type="continuationSeparator" w:id="0">
    <w:p w14:paraId="66DD19EC" w14:textId="77777777" w:rsidR="004C36F7" w:rsidRDefault="004C36F7" w:rsidP="00C1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ckwell Light">
    <w:altName w:val="Rockwell Light"/>
    <w:charset w:val="00"/>
    <w:family w:val="roman"/>
    <w:pitch w:val="variable"/>
    <w:sig w:usb0="80000287" w:usb1="00000000" w:usb2="00000000" w:usb3="00000000" w:csb0="0000000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3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78"/>
      <w:gridCol w:w="5053"/>
    </w:tblGrid>
    <w:tr w:rsidR="005635BF" w:rsidRPr="009A3BCA" w14:paraId="630C6089" w14:textId="77777777" w:rsidTr="001628BF">
      <w:trPr>
        <w:trHeight w:val="284"/>
      </w:trPr>
      <w:tc>
        <w:tcPr>
          <w:tcW w:w="2171" w:type="pct"/>
          <w:tcMar>
            <w:left w:w="0" w:type="dxa"/>
            <w:right w:w="0" w:type="dxa"/>
          </w:tcMar>
          <w:vAlign w:val="bottom"/>
        </w:tcPr>
        <w:p w14:paraId="3BABEE35" w14:textId="77777777" w:rsidR="00241070" w:rsidRPr="00416BBD" w:rsidRDefault="00241070" w:rsidP="001628BF">
          <w:pPr>
            <w:pStyle w:val="Header"/>
            <w:spacing w:before="200" w:after="0" w:line="240" w:lineRule="auto"/>
            <w:rPr>
              <w:color w:val="000000" w:themeColor="text1"/>
              <w:sz w:val="18"/>
              <w:szCs w:val="18"/>
              <w:lang w:val="en-US"/>
            </w:rPr>
          </w:pPr>
          <w:r w:rsidRPr="00416BBD">
            <w:rPr>
              <w:color w:val="000000" w:themeColor="text1"/>
              <w:sz w:val="18"/>
              <w:szCs w:val="18"/>
            </w:rPr>
            <w:t xml:space="preserve">© </w:t>
          </w:r>
          <w:r w:rsidR="00F76247">
            <w:rPr>
              <w:color w:val="000000" w:themeColor="text1"/>
              <w:sz w:val="18"/>
              <w:szCs w:val="18"/>
            </w:rPr>
            <w:t>Thistle Initiatives</w:t>
          </w:r>
          <w:r w:rsidRPr="00416BBD">
            <w:rPr>
              <w:color w:val="000000" w:themeColor="text1"/>
              <w:sz w:val="18"/>
              <w:szCs w:val="18"/>
            </w:rPr>
            <w:t xml:space="preserve"> Limited</w:t>
          </w:r>
        </w:p>
      </w:tc>
      <w:tc>
        <w:tcPr>
          <w:tcW w:w="2829" w:type="pct"/>
          <w:tcMar>
            <w:left w:w="0" w:type="dxa"/>
            <w:right w:w="0" w:type="dxa"/>
          </w:tcMar>
          <w:vAlign w:val="bottom"/>
        </w:tcPr>
        <w:p w14:paraId="4DDE4510" w14:textId="1FBFBF9B" w:rsidR="00241070" w:rsidRPr="00416BBD" w:rsidRDefault="00241070" w:rsidP="001628BF">
          <w:pPr>
            <w:pStyle w:val="Header"/>
            <w:spacing w:before="200" w:after="0" w:line="240" w:lineRule="auto"/>
            <w:jc w:val="right"/>
            <w:rPr>
              <w:color w:val="000000" w:themeColor="text1"/>
              <w:sz w:val="18"/>
              <w:szCs w:val="18"/>
            </w:rPr>
          </w:pPr>
          <w:r w:rsidRPr="00416BBD">
            <w:rPr>
              <w:color w:val="000000" w:themeColor="text1"/>
              <w:sz w:val="18"/>
              <w:szCs w:val="18"/>
            </w:rPr>
            <w:t>Version</w:t>
          </w:r>
          <w:r w:rsidR="00D850E6">
            <w:rPr>
              <w:color w:val="000000" w:themeColor="text1"/>
              <w:sz w:val="18"/>
              <w:szCs w:val="18"/>
            </w:rPr>
            <w:t>: May 2026</w:t>
          </w:r>
        </w:p>
      </w:tc>
    </w:tr>
  </w:tbl>
  <w:p w14:paraId="6CE04CEC" w14:textId="77777777" w:rsidR="00C1131A" w:rsidRDefault="00C113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19"/>
      <w:gridCol w:w="5107"/>
    </w:tblGrid>
    <w:tr w:rsidR="006F7255" w:rsidRPr="009A3BCA" w14:paraId="7C79AF8B" w14:textId="77777777" w:rsidTr="006F7255">
      <w:trPr>
        <w:trHeight w:val="284"/>
      </w:trPr>
      <w:tc>
        <w:tcPr>
          <w:tcW w:w="2171" w:type="pct"/>
          <w:tcMar>
            <w:left w:w="0" w:type="dxa"/>
            <w:right w:w="0" w:type="dxa"/>
          </w:tcMar>
          <w:vAlign w:val="bottom"/>
        </w:tcPr>
        <w:p w14:paraId="65DEDC85" w14:textId="77777777" w:rsidR="006F7255" w:rsidRPr="00416BBD" w:rsidRDefault="006F7255" w:rsidP="001628BF">
          <w:pPr>
            <w:pStyle w:val="Header"/>
            <w:spacing w:before="200" w:after="0" w:line="240" w:lineRule="auto"/>
            <w:rPr>
              <w:color w:val="000000" w:themeColor="text1"/>
              <w:sz w:val="18"/>
              <w:szCs w:val="18"/>
              <w:lang w:val="en-US"/>
            </w:rPr>
          </w:pPr>
          <w:r w:rsidRPr="00416BBD">
            <w:rPr>
              <w:color w:val="000000" w:themeColor="text1"/>
              <w:sz w:val="18"/>
              <w:szCs w:val="18"/>
            </w:rPr>
            <w:t xml:space="preserve">© </w:t>
          </w:r>
          <w:r>
            <w:rPr>
              <w:color w:val="000000" w:themeColor="text1"/>
              <w:sz w:val="18"/>
              <w:szCs w:val="18"/>
            </w:rPr>
            <w:t>Thistle Initiatives</w:t>
          </w:r>
          <w:r w:rsidRPr="00416BBD">
            <w:rPr>
              <w:color w:val="000000" w:themeColor="text1"/>
              <w:sz w:val="18"/>
              <w:szCs w:val="18"/>
            </w:rPr>
            <w:t xml:space="preserve"> Limited</w:t>
          </w:r>
        </w:p>
      </w:tc>
      <w:tc>
        <w:tcPr>
          <w:tcW w:w="2829" w:type="pct"/>
          <w:tcMar>
            <w:left w:w="0" w:type="dxa"/>
            <w:right w:w="0" w:type="dxa"/>
          </w:tcMar>
          <w:vAlign w:val="bottom"/>
        </w:tcPr>
        <w:p w14:paraId="31BEB6DB" w14:textId="2AF04ADE" w:rsidR="006F7255" w:rsidRPr="00416BBD" w:rsidRDefault="006F7255" w:rsidP="001628BF">
          <w:pPr>
            <w:pStyle w:val="Header"/>
            <w:spacing w:before="200" w:after="0" w:line="240" w:lineRule="auto"/>
            <w:jc w:val="right"/>
            <w:rPr>
              <w:color w:val="000000" w:themeColor="text1"/>
              <w:sz w:val="18"/>
              <w:szCs w:val="18"/>
            </w:rPr>
          </w:pPr>
          <w:r w:rsidRPr="00416BBD">
            <w:rPr>
              <w:color w:val="000000" w:themeColor="text1"/>
              <w:sz w:val="18"/>
              <w:szCs w:val="18"/>
            </w:rPr>
            <w:t>Version</w:t>
          </w:r>
          <w:r w:rsidR="00D850E6">
            <w:rPr>
              <w:color w:val="000000" w:themeColor="text1"/>
              <w:sz w:val="18"/>
              <w:szCs w:val="18"/>
            </w:rPr>
            <w:t>: May 2026</w:t>
          </w:r>
        </w:p>
      </w:tc>
    </w:tr>
  </w:tbl>
  <w:p w14:paraId="63506C58" w14:textId="77777777" w:rsidR="006F7255" w:rsidRDefault="006F7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3351C" w14:textId="77777777" w:rsidR="004C36F7" w:rsidRDefault="004C36F7" w:rsidP="00C1131A">
      <w:r>
        <w:separator/>
      </w:r>
    </w:p>
  </w:footnote>
  <w:footnote w:type="continuationSeparator" w:id="0">
    <w:p w14:paraId="0B293CCA" w14:textId="77777777" w:rsidR="004C36F7" w:rsidRDefault="004C36F7" w:rsidP="00C11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F78B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9BCC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B06174"/>
    <w:multiLevelType w:val="hybridMultilevel"/>
    <w:tmpl w:val="1CDA5208"/>
    <w:lvl w:ilvl="0" w:tplc="A33A56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1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36578"/>
    <w:multiLevelType w:val="hybridMultilevel"/>
    <w:tmpl w:val="EB0E16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36B01"/>
    <w:multiLevelType w:val="hybridMultilevel"/>
    <w:tmpl w:val="A3F69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11DB9"/>
    <w:multiLevelType w:val="hybridMultilevel"/>
    <w:tmpl w:val="E6B679B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935B15"/>
    <w:multiLevelType w:val="hybridMultilevel"/>
    <w:tmpl w:val="108E5FEA"/>
    <w:lvl w:ilvl="0" w:tplc="14FA2536">
      <w:start w:val="1"/>
      <w:numFmt w:val="bullet"/>
      <w:pStyle w:val="TLis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6864"/>
    <w:multiLevelType w:val="hybridMultilevel"/>
    <w:tmpl w:val="3B546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F3A81"/>
    <w:multiLevelType w:val="hybridMultilevel"/>
    <w:tmpl w:val="63AE6C2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036DC5"/>
    <w:multiLevelType w:val="hybridMultilevel"/>
    <w:tmpl w:val="84F2CCA2"/>
    <w:lvl w:ilvl="0" w:tplc="22F8EE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64EE0"/>
    <w:multiLevelType w:val="hybridMultilevel"/>
    <w:tmpl w:val="6C30E650"/>
    <w:lvl w:ilvl="0" w:tplc="51545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50BDA"/>
    <w:multiLevelType w:val="hybridMultilevel"/>
    <w:tmpl w:val="B9EC0726"/>
    <w:lvl w:ilvl="0" w:tplc="211A58BE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591C2A"/>
    <w:multiLevelType w:val="hybridMultilevel"/>
    <w:tmpl w:val="F75894BA"/>
    <w:lvl w:ilvl="0" w:tplc="497C73AE">
      <w:start w:val="1"/>
      <w:numFmt w:val="decimal"/>
      <w:pStyle w:val="TListNumber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B0D47"/>
    <w:multiLevelType w:val="hybridMultilevel"/>
    <w:tmpl w:val="72F4622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  <w:color w:val="46DCDC" w:themeColor="accent1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768D6"/>
    <w:multiLevelType w:val="hybridMultilevel"/>
    <w:tmpl w:val="6074C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740260">
    <w:abstractNumId w:val="0"/>
  </w:num>
  <w:num w:numId="2" w16cid:durableId="328413355">
    <w:abstractNumId w:val="1"/>
  </w:num>
  <w:num w:numId="3" w16cid:durableId="625239955">
    <w:abstractNumId w:val="2"/>
  </w:num>
  <w:num w:numId="4" w16cid:durableId="782842746">
    <w:abstractNumId w:val="13"/>
  </w:num>
  <w:num w:numId="5" w16cid:durableId="237175768">
    <w:abstractNumId w:val="2"/>
  </w:num>
  <w:num w:numId="6" w16cid:durableId="1806973292">
    <w:abstractNumId w:val="7"/>
  </w:num>
  <w:num w:numId="7" w16cid:durableId="2080593760">
    <w:abstractNumId w:val="4"/>
  </w:num>
  <w:num w:numId="8" w16cid:durableId="1620794711">
    <w:abstractNumId w:val="12"/>
  </w:num>
  <w:num w:numId="9" w16cid:durableId="53820383">
    <w:abstractNumId w:val="3"/>
  </w:num>
  <w:num w:numId="10" w16cid:durableId="144705351">
    <w:abstractNumId w:val="6"/>
  </w:num>
  <w:num w:numId="11" w16cid:durableId="754282052">
    <w:abstractNumId w:val="9"/>
  </w:num>
  <w:num w:numId="12" w16cid:durableId="1261522663">
    <w:abstractNumId w:val="5"/>
  </w:num>
  <w:num w:numId="13" w16cid:durableId="23289869">
    <w:abstractNumId w:val="8"/>
  </w:num>
  <w:num w:numId="14" w16cid:durableId="1630890874">
    <w:abstractNumId w:val="10"/>
  </w:num>
  <w:num w:numId="15" w16cid:durableId="463237112">
    <w:abstractNumId w:val="11"/>
  </w:num>
  <w:num w:numId="16" w16cid:durableId="658971617">
    <w:abstractNumId w:val="12"/>
    <w:lvlOverride w:ilvl="0">
      <w:startOverride w:val="1"/>
    </w:lvlOverride>
  </w:num>
  <w:num w:numId="17" w16cid:durableId="3978211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8F"/>
    <w:rsid w:val="00077AFA"/>
    <w:rsid w:val="00097EAF"/>
    <w:rsid w:val="000A21DD"/>
    <w:rsid w:val="000A766E"/>
    <w:rsid w:val="000B4211"/>
    <w:rsid w:val="001628BF"/>
    <w:rsid w:val="00165BEE"/>
    <w:rsid w:val="00227BFB"/>
    <w:rsid w:val="00241070"/>
    <w:rsid w:val="00262976"/>
    <w:rsid w:val="00353ED2"/>
    <w:rsid w:val="003565E6"/>
    <w:rsid w:val="00372E88"/>
    <w:rsid w:val="00383E90"/>
    <w:rsid w:val="003A2110"/>
    <w:rsid w:val="003B100B"/>
    <w:rsid w:val="00412D3E"/>
    <w:rsid w:val="00441EE1"/>
    <w:rsid w:val="004437C4"/>
    <w:rsid w:val="00446F8F"/>
    <w:rsid w:val="00481E5C"/>
    <w:rsid w:val="004A19EE"/>
    <w:rsid w:val="004C36F7"/>
    <w:rsid w:val="00562F54"/>
    <w:rsid w:val="005635BF"/>
    <w:rsid w:val="00585728"/>
    <w:rsid w:val="005A0E9E"/>
    <w:rsid w:val="005A2F1D"/>
    <w:rsid w:val="005E08E5"/>
    <w:rsid w:val="005F090E"/>
    <w:rsid w:val="00617334"/>
    <w:rsid w:val="00620F5E"/>
    <w:rsid w:val="00636AF8"/>
    <w:rsid w:val="00672722"/>
    <w:rsid w:val="00693F5C"/>
    <w:rsid w:val="006B4D65"/>
    <w:rsid w:val="006F7255"/>
    <w:rsid w:val="00705D72"/>
    <w:rsid w:val="007078A0"/>
    <w:rsid w:val="00715292"/>
    <w:rsid w:val="007B2E16"/>
    <w:rsid w:val="007E5347"/>
    <w:rsid w:val="00825FE2"/>
    <w:rsid w:val="008C0269"/>
    <w:rsid w:val="008D7892"/>
    <w:rsid w:val="008F6E62"/>
    <w:rsid w:val="00975836"/>
    <w:rsid w:val="00A405CE"/>
    <w:rsid w:val="00AF55ED"/>
    <w:rsid w:val="00B31261"/>
    <w:rsid w:val="00B512CB"/>
    <w:rsid w:val="00B528CA"/>
    <w:rsid w:val="00B577DA"/>
    <w:rsid w:val="00B73FFE"/>
    <w:rsid w:val="00BD1728"/>
    <w:rsid w:val="00BF4596"/>
    <w:rsid w:val="00BF7019"/>
    <w:rsid w:val="00C1131A"/>
    <w:rsid w:val="00C350A9"/>
    <w:rsid w:val="00CE45FE"/>
    <w:rsid w:val="00CF59F7"/>
    <w:rsid w:val="00D25003"/>
    <w:rsid w:val="00D40E93"/>
    <w:rsid w:val="00D5481C"/>
    <w:rsid w:val="00D63E50"/>
    <w:rsid w:val="00D65DFD"/>
    <w:rsid w:val="00D850E6"/>
    <w:rsid w:val="00DA2A1A"/>
    <w:rsid w:val="00DC0019"/>
    <w:rsid w:val="00DD58D5"/>
    <w:rsid w:val="00E0087A"/>
    <w:rsid w:val="00E530AE"/>
    <w:rsid w:val="00E55797"/>
    <w:rsid w:val="00E56BD0"/>
    <w:rsid w:val="00E97913"/>
    <w:rsid w:val="00EF5ABF"/>
    <w:rsid w:val="00F06FC7"/>
    <w:rsid w:val="00F6174E"/>
    <w:rsid w:val="00F76247"/>
    <w:rsid w:val="00F978D7"/>
    <w:rsid w:val="00FB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7F59D"/>
  <w15:chartTrackingRefBased/>
  <w15:docId w15:val="{535F4C86-7156-4A51-B7C2-9AEC9453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836"/>
    <w:pPr>
      <w:spacing w:after="210" w:line="264" w:lineRule="auto"/>
    </w:pPr>
    <w:rPr>
      <w:rFonts w:ascii="Arial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636AF8"/>
    <w:pPr>
      <w:contextualSpacing/>
      <w:outlineLvl w:val="0"/>
    </w:pPr>
    <w:rPr>
      <w:rFonts w:cs="Calibri"/>
      <w:b/>
      <w:bCs/>
      <w:sz w:val="56"/>
      <w:szCs w:val="56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585728"/>
    <w:pPr>
      <w:keepNext/>
      <w:outlineLvl w:val="1"/>
    </w:pPr>
    <w:rPr>
      <w:b/>
      <w:bCs/>
      <w:szCs w:val="26"/>
    </w:rPr>
  </w:style>
  <w:style w:type="paragraph" w:styleId="Heading3">
    <w:name w:val="heading 3"/>
    <w:basedOn w:val="Heading2"/>
    <w:next w:val="Normal"/>
    <w:link w:val="Heading3Char"/>
    <w:unhideWhenUsed/>
    <w:qFormat/>
    <w:rsid w:val="00585728"/>
    <w:pPr>
      <w:numPr>
        <w:ilvl w:val="2"/>
      </w:numPr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9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77979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6AF8"/>
    <w:rPr>
      <w:rFonts w:ascii="Calibri" w:hAnsi="Calibri" w:cs="Calibri"/>
      <w:b/>
      <w:bCs/>
      <w:sz w:val="56"/>
      <w:szCs w:val="56"/>
      <w:lang w:bidi="en-US"/>
    </w:rPr>
  </w:style>
  <w:style w:type="character" w:customStyle="1" w:styleId="Heading2Char">
    <w:name w:val="Heading 2 Char"/>
    <w:basedOn w:val="DefaultParagraphFont"/>
    <w:link w:val="Heading2"/>
    <w:rsid w:val="00585728"/>
    <w:rPr>
      <w:rFonts w:ascii="Rockwell Light" w:hAnsi="Rockwell Light"/>
      <w:b/>
      <w:bCs/>
      <w:color w:val="000000" w:themeColor="text1"/>
      <w:szCs w:val="26"/>
      <w:lang w:bidi="en-US"/>
    </w:rPr>
  </w:style>
  <w:style w:type="paragraph" w:styleId="ListNumber">
    <w:name w:val="List Number"/>
    <w:basedOn w:val="ListBullet"/>
    <w:uiPriority w:val="99"/>
    <w:unhideWhenUsed/>
    <w:rsid w:val="00585728"/>
  </w:style>
  <w:style w:type="paragraph" w:styleId="ListBullet">
    <w:name w:val="List Bullet"/>
    <w:basedOn w:val="Normal"/>
    <w:uiPriority w:val="99"/>
    <w:unhideWhenUsed/>
    <w:rsid w:val="00585728"/>
    <w:pPr>
      <w:contextualSpacing/>
    </w:pPr>
    <w:rPr>
      <w:rFonts w:cs="Arial"/>
      <w:szCs w:val="20"/>
    </w:rPr>
  </w:style>
  <w:style w:type="character" w:customStyle="1" w:styleId="Heading3Char">
    <w:name w:val="Heading 3 Char"/>
    <w:basedOn w:val="DefaultParagraphFont"/>
    <w:link w:val="Heading3"/>
    <w:rsid w:val="00585728"/>
    <w:rPr>
      <w:rFonts w:ascii="Rockwell Light" w:hAnsi="Rockwell Light"/>
      <w:b/>
      <w:bCs/>
      <w:color w:val="000000" w:themeColor="text1"/>
      <w:szCs w:val="26"/>
      <w:lang w:bidi="en-US"/>
    </w:rPr>
  </w:style>
  <w:style w:type="paragraph" w:styleId="Title">
    <w:name w:val="Title"/>
    <w:basedOn w:val="Normal"/>
    <w:link w:val="TitleChar"/>
    <w:qFormat/>
    <w:rsid w:val="00825FE2"/>
    <w:pPr>
      <w:jc w:val="center"/>
    </w:pPr>
    <w:rPr>
      <w:b/>
      <w:sz w:val="20"/>
      <w:szCs w:val="20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825FE2"/>
    <w:rPr>
      <w:rFonts w:ascii="Arial" w:hAnsi="Arial" w:cs="Times New Roman"/>
      <w:b/>
      <w:sz w:val="20"/>
      <w:szCs w:val="20"/>
      <w:u w:val="single"/>
      <w:lang w:val="en-US"/>
    </w:rPr>
  </w:style>
  <w:style w:type="paragraph" w:customStyle="1" w:styleId="TemplateHeaderReplace">
    <w:name w:val="Template Header Replace"/>
    <w:basedOn w:val="Normal"/>
    <w:qFormat/>
    <w:rsid w:val="00975836"/>
    <w:pPr>
      <w:ind w:left="-567"/>
      <w:jc w:val="both"/>
    </w:pPr>
    <w:rPr>
      <w:rFonts w:cstheme="minorHAnsi"/>
      <w:b/>
      <w:color w:val="46DCDC" w:themeColor="accent1"/>
      <w:sz w:val="44"/>
      <w:szCs w:val="44"/>
    </w:rPr>
  </w:style>
  <w:style w:type="table" w:styleId="TableGrid">
    <w:name w:val="Table Grid"/>
    <w:basedOn w:val="TableNormal"/>
    <w:uiPriority w:val="59"/>
    <w:rsid w:val="00825FE2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5FE2"/>
    <w:pPr>
      <w:ind w:left="720"/>
      <w:contextualSpacing/>
    </w:pPr>
  </w:style>
  <w:style w:type="character" w:styleId="Hyperlink">
    <w:name w:val="Hyperlink"/>
    <w:basedOn w:val="DefaultParagraphFont"/>
    <w:unhideWhenUsed/>
    <w:rsid w:val="00975836"/>
    <w:rPr>
      <w:b/>
      <w:color w:val="46DCDC" w:themeColor="accent1"/>
      <w:u w:val="none"/>
    </w:rPr>
  </w:style>
  <w:style w:type="paragraph" w:customStyle="1" w:styleId="TemplateHeader">
    <w:name w:val="Template Header"/>
    <w:basedOn w:val="Normal"/>
    <w:qFormat/>
    <w:rsid w:val="00975836"/>
    <w:pPr>
      <w:ind w:left="-567"/>
      <w:jc w:val="both"/>
    </w:pPr>
    <w:rPr>
      <w:rFonts w:cstheme="minorHAnsi"/>
      <w:b/>
      <w:color w:val="000000" w:themeColor="text1"/>
      <w:sz w:val="44"/>
      <w:szCs w:val="44"/>
    </w:rPr>
  </w:style>
  <w:style w:type="paragraph" w:customStyle="1" w:styleId="TemplateSubtitle">
    <w:name w:val="Template Subtitle"/>
    <w:basedOn w:val="Normal"/>
    <w:qFormat/>
    <w:rsid w:val="00825FE2"/>
    <w:pPr>
      <w:ind w:left="-567"/>
    </w:pPr>
    <w:rPr>
      <w:rFonts w:asciiTheme="minorHAnsi" w:hAnsiTheme="minorHAnsi" w:cstheme="minorHAnsi"/>
      <w:b/>
    </w:rPr>
  </w:style>
  <w:style w:type="paragraph" w:customStyle="1" w:styleId="DELETETHISTEXT">
    <w:name w:val="DELETE THIS TEXT"/>
    <w:basedOn w:val="Normal"/>
    <w:link w:val="DELETETHISTEXTChar"/>
    <w:qFormat/>
    <w:rsid w:val="00975836"/>
    <w:pPr>
      <w:ind w:left="-567"/>
    </w:pPr>
    <w:rPr>
      <w:rFonts w:cstheme="minorHAnsi"/>
      <w:i/>
      <w:iCs/>
      <w:color w:val="46DCDC" w:themeColor="accent1"/>
    </w:rPr>
  </w:style>
  <w:style w:type="character" w:customStyle="1" w:styleId="DELETETHISTEXTChar">
    <w:name w:val="DELETE THIS TEXT Char"/>
    <w:basedOn w:val="DefaultParagraphFont"/>
    <w:link w:val="DELETETHISTEXT"/>
    <w:rsid w:val="00975836"/>
    <w:rPr>
      <w:rFonts w:ascii="Arial" w:hAnsi="Arial" w:cstheme="minorHAnsi"/>
      <w:i/>
      <w:iCs/>
      <w:color w:val="46DCDC" w:themeColor="accent1"/>
      <w:szCs w:val="24"/>
    </w:rPr>
  </w:style>
  <w:style w:type="paragraph" w:customStyle="1" w:styleId="Table-HeaderRow">
    <w:name w:val="Table - Header Row"/>
    <w:basedOn w:val="Normal"/>
    <w:qFormat/>
    <w:rsid w:val="00262976"/>
    <w:pPr>
      <w:contextualSpacing/>
      <w:jc w:val="center"/>
    </w:pPr>
    <w:rPr>
      <w:b/>
      <w:caps/>
      <w:color w:val="FFFFFF" w:themeColor="background1"/>
      <w:sz w:val="18"/>
      <w:szCs w:val="22"/>
      <w:lang w:bidi="en-US"/>
    </w:rPr>
  </w:style>
  <w:style w:type="table" w:customStyle="1" w:styleId="ATEBTableChunky">
    <w:name w:val="ATEB Table (Chunky)"/>
    <w:basedOn w:val="TableNormal"/>
    <w:uiPriority w:val="99"/>
    <w:rsid w:val="00262976"/>
    <w:pPr>
      <w:spacing w:after="210" w:line="240" w:lineRule="auto"/>
      <w:contextualSpacing/>
    </w:pPr>
    <w:rPr>
      <w:rFonts w:ascii="Calibri" w:hAnsi="Calibri" w:cs="Times New Roman"/>
      <w:sz w:val="20"/>
      <w:szCs w:val="20"/>
    </w:rPr>
    <w:tblPr>
      <w:tblStyleRowBandSize w:val="1"/>
      <w:tblBorders>
        <w:insideH w:val="single" w:sz="24" w:space="0" w:color="FFFFFF"/>
        <w:insideV w:val="single" w:sz="24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FFFFFF" w:themeFill="background1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46DCDC" w:themeFill="accent1"/>
      </w:tcPr>
    </w:tblStylePr>
    <w:tblStylePr w:type="lastRow">
      <w:pPr>
        <w:jc w:val="right"/>
      </w:pPr>
      <w:rPr>
        <w:b/>
        <w:color w:val="FFFFFF" w:themeColor="background1"/>
      </w:rPr>
      <w:tblPr/>
      <w:tcPr>
        <w:tcBorders>
          <w:top w:val="single" w:sz="24" w:space="0" w:color="FFFFFF" w:themeColor="background1"/>
          <w:left w:val="nil"/>
          <w:bottom w:val="nil"/>
          <w:right w:val="nil"/>
          <w:insideH w:val="single" w:sz="24" w:space="0" w:color="FFFFFF" w:themeColor="background1"/>
          <w:insideV w:val="single" w:sz="24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ATEBTable">
    <w:name w:val="ATEB Table"/>
    <w:basedOn w:val="TableNormal"/>
    <w:uiPriority w:val="99"/>
    <w:rsid w:val="00262976"/>
    <w:pPr>
      <w:spacing w:after="210" w:line="240" w:lineRule="auto"/>
      <w:contextualSpacing/>
    </w:pPr>
    <w:rPr>
      <w:rFonts w:ascii="Calibri" w:hAnsi="Calibri" w:cs="Times New Roman"/>
      <w:sz w:val="20"/>
      <w:szCs w:val="20"/>
    </w:rPr>
    <w:tblPr>
      <w:tblStyleRowBandSize w:val="1"/>
      <w:tblBorders>
        <w:insideH w:val="single" w:sz="24" w:space="0" w:color="FFFFFF"/>
        <w:insideV w:val="single" w:sz="24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FFFFF" w:themeFill="background1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46DCDC" w:themeFill="accent1"/>
      </w:tcPr>
    </w:tblStylePr>
    <w:tblStylePr w:type="lastRow">
      <w:pPr>
        <w:jc w:val="right"/>
      </w:pPr>
      <w:rPr>
        <w:b/>
        <w:color w:val="FFFFFF" w:themeColor="background1"/>
      </w:rPr>
      <w:tblPr/>
      <w:tcPr>
        <w:tcBorders>
          <w:top w:val="single" w:sz="24" w:space="0" w:color="FFFFFF" w:themeColor="background1"/>
          <w:left w:val="nil"/>
          <w:bottom w:val="nil"/>
          <w:right w:val="nil"/>
          <w:insideH w:val="single" w:sz="24" w:space="0" w:color="FFFFFF" w:themeColor="background1"/>
          <w:insideV w:val="single" w:sz="24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-FirstColumn">
    <w:name w:val="Table - First Column"/>
    <w:basedOn w:val="Table-HeaderRow"/>
    <w:qFormat/>
    <w:rsid w:val="00262976"/>
    <w:pPr>
      <w:jc w:val="left"/>
    </w:pPr>
    <w:rPr>
      <w:caps w:val="0"/>
      <w:color w:val="46DCDC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976"/>
    <w:rPr>
      <w:rFonts w:asciiTheme="majorHAnsi" w:eastAsiaTheme="majorEastAsia" w:hAnsiTheme="majorHAnsi" w:cstheme="majorBidi"/>
      <w:color w:val="177979" w:themeColor="accent1" w:themeShade="7F"/>
      <w:sz w:val="24"/>
      <w:szCs w:val="24"/>
    </w:rPr>
  </w:style>
  <w:style w:type="table" w:customStyle="1" w:styleId="ATEBTable2">
    <w:name w:val="ATEB Table 2"/>
    <w:basedOn w:val="ATEBTable"/>
    <w:uiPriority w:val="99"/>
    <w:rsid w:val="00262976"/>
    <w:tblPr>
      <w:tblStyleColBandSize w:val="1"/>
    </w:tblPr>
    <w:tblStylePr w:type="firstRow">
      <w:pPr>
        <w:jc w:val="center"/>
      </w:pPr>
      <w:rPr>
        <w:rFonts w:ascii="Arial" w:hAnsi="Arial"/>
        <w:b w:val="0"/>
        <w:color w:val="FFFFFF" w:themeColor="background1"/>
        <w:sz w:val="20"/>
      </w:rPr>
      <w:tblPr/>
      <w:tcPr>
        <w:shd w:val="clear" w:color="auto" w:fill="46DCDC" w:themeFill="accent1"/>
      </w:tcPr>
    </w:tblStylePr>
    <w:tblStylePr w:type="lastRow">
      <w:pPr>
        <w:jc w:val="right"/>
      </w:pPr>
      <w:rPr>
        <w:b/>
        <w:color w:val="FFFFFF" w:themeColor="background1"/>
      </w:rPr>
      <w:tblPr/>
      <w:tcPr>
        <w:tcBorders>
          <w:top w:val="single" w:sz="24" w:space="0" w:color="FFFFFF" w:themeColor="background1"/>
          <w:left w:val="nil"/>
          <w:bottom w:val="nil"/>
          <w:right w:val="nil"/>
          <w:insideH w:val="single" w:sz="24" w:space="0" w:color="FFFFFF" w:themeColor="background1"/>
          <w:insideV w:val="single" w:sz="24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rPr>
        <w:rFonts w:ascii="Arial" w:hAnsi="Arial"/>
        <w:b w:val="0"/>
        <w:color w:val="FFFFFF" w:themeColor="background1"/>
        <w:sz w:val="20"/>
      </w:rPr>
      <w:tblPr/>
      <w:tcPr>
        <w:shd w:val="clear" w:color="auto" w:fill="46DCDC" w:themeFill="accent1"/>
      </w:tcPr>
    </w:tblStylePr>
    <w:tblStylePr w:type="lastCol">
      <w:rPr>
        <w:b/>
      </w:rPr>
    </w:tblStylePr>
    <w:tblStylePr w:type="band2Vert">
      <w:tblPr/>
      <w:tcPr>
        <w:shd w:val="clear" w:color="auto" w:fill="46DCDC" w:themeFill="accent1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2-FirstColumn">
    <w:name w:val="Table 2 - First Column"/>
    <w:basedOn w:val="Table-FirstColumn"/>
    <w:qFormat/>
    <w:rsid w:val="00262976"/>
    <w:rPr>
      <w:caps/>
      <w:color w:val="FFFFFF" w:themeColor="background1"/>
      <w:lang w:val="en-US"/>
    </w:rPr>
  </w:style>
  <w:style w:type="paragraph" w:styleId="Header">
    <w:name w:val="header"/>
    <w:basedOn w:val="Normal"/>
    <w:link w:val="HeaderChar"/>
    <w:unhideWhenUsed/>
    <w:rsid w:val="00C113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1131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13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31A"/>
    <w:rPr>
      <w:rFonts w:ascii="Times New Roman" w:hAnsi="Times New Roman" w:cs="Times New Roman"/>
      <w:sz w:val="24"/>
      <w:szCs w:val="24"/>
    </w:rPr>
  </w:style>
  <w:style w:type="paragraph" w:customStyle="1" w:styleId="TListNumber1">
    <w:name w:val="T List Number 1"/>
    <w:basedOn w:val="ListNumber"/>
    <w:next w:val="Normal"/>
    <w:qFormat/>
    <w:rsid w:val="000A21DD"/>
    <w:pPr>
      <w:numPr>
        <w:numId w:val="8"/>
      </w:numPr>
    </w:pPr>
    <w:rPr>
      <w:rFonts w:cs="Calibri"/>
      <w:color w:val="000000" w:themeColor="text1"/>
      <w:szCs w:val="22"/>
      <w:lang w:bidi="en-US"/>
    </w:rPr>
  </w:style>
  <w:style w:type="paragraph" w:customStyle="1" w:styleId="TListBullet1">
    <w:name w:val="T List Bullet 1"/>
    <w:basedOn w:val="ListBullet"/>
    <w:next w:val="Normal"/>
    <w:qFormat/>
    <w:rsid w:val="000A21DD"/>
    <w:pPr>
      <w:numPr>
        <w:numId w:val="10"/>
      </w:numPr>
      <w:ind w:left="717"/>
    </w:pPr>
    <w:rPr>
      <w:rFonts w:cs="Calibri"/>
      <w:color w:val="000000" w:themeColor="text1"/>
      <w:szCs w:val="22"/>
      <w:lang w:bidi="en-US"/>
    </w:rPr>
  </w:style>
  <w:style w:type="paragraph" w:customStyle="1" w:styleId="TDocumentHeading">
    <w:name w:val="T Document Heading"/>
    <w:basedOn w:val="Title"/>
    <w:next w:val="Normal"/>
    <w:qFormat/>
    <w:rsid w:val="008D7892"/>
    <w:pPr>
      <w:ind w:right="567"/>
      <w:jc w:val="left"/>
    </w:pPr>
    <w:rPr>
      <w:rFonts w:cs="Arial"/>
      <w:color w:val="000000" w:themeColor="text1"/>
      <w:sz w:val="56"/>
      <w:szCs w:val="56"/>
      <w:u w:val="none"/>
      <w:lang w:val="en-GB"/>
    </w:rPr>
  </w:style>
  <w:style w:type="table" w:customStyle="1" w:styleId="TTable1">
    <w:name w:val="T Table 1"/>
    <w:basedOn w:val="ATEBTable"/>
    <w:uiPriority w:val="99"/>
    <w:rsid w:val="00B528CA"/>
    <w:pPr>
      <w:spacing w:after="0"/>
    </w:pPr>
    <w:rPr>
      <w:sz w:val="22"/>
    </w:rPr>
    <w:tblPr/>
    <w:tcPr>
      <w:shd w:val="clear" w:color="auto" w:fill="E6E6E6" w:themeFill="background1" w:themeFillShade="E6"/>
    </w:tcPr>
    <w:tblStylePr w:type="firstRow">
      <w:pPr>
        <w:jc w:val="center"/>
      </w:pPr>
      <w:rPr>
        <w:rFonts w:ascii="Arial" w:hAnsi="Arial"/>
        <w:b/>
        <w:color w:val="auto"/>
        <w:sz w:val="20"/>
      </w:rPr>
      <w:tblPr/>
      <w:tcPr>
        <w:shd w:val="clear" w:color="auto" w:fill="E7E6E6" w:themeFill="background2"/>
      </w:tcPr>
    </w:tblStylePr>
    <w:tblStylePr w:type="lastRow">
      <w:pPr>
        <w:jc w:val="right"/>
      </w:pPr>
      <w:rPr>
        <w:b/>
        <w:color w:val="FFFFFF" w:themeColor="background1"/>
      </w:rPr>
      <w:tblPr/>
      <w:tcPr>
        <w:tcBorders>
          <w:top w:val="single" w:sz="24" w:space="0" w:color="FFFFFF" w:themeColor="background1"/>
          <w:left w:val="nil"/>
          <w:bottom w:val="nil"/>
          <w:right w:val="nil"/>
          <w:insideH w:val="single" w:sz="24" w:space="0" w:color="FFFFFF" w:themeColor="background1"/>
          <w:insideV w:val="single" w:sz="24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PlainTable3">
    <w:name w:val="Plain Table 3"/>
    <w:basedOn w:val="TableNormal"/>
    <w:uiPriority w:val="43"/>
    <w:rsid w:val="00DC00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Style1">
    <w:name w:val="Style1"/>
    <w:basedOn w:val="TableNormal"/>
    <w:uiPriority w:val="99"/>
    <w:rsid w:val="00B512CB"/>
    <w:pPr>
      <w:spacing w:after="0" w:line="240" w:lineRule="auto"/>
    </w:pPr>
    <w:tblPr/>
    <w:tblStylePr w:type="firstRow">
      <w:rPr>
        <w:rFonts w:ascii="Calibri" w:hAnsi="Calibri"/>
      </w:rPr>
      <w:tblPr/>
      <w:tcPr>
        <w:shd w:val="clear" w:color="auto" w:fill="E7E6E6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ysReynolds\AppData\Local\Microsoft\Windows\INetCache\Content.Outlook\2H8PQPN9\Thistle%20Toolkit%20Template%20TI%20v2%20(003).dotx" TargetMode="External"/></Relationships>
</file>

<file path=word/theme/theme1.xml><?xml version="1.0" encoding="utf-8"?>
<a:theme xmlns:a="http://schemas.openxmlformats.org/drawingml/2006/main" name="TI">
  <a:themeElements>
    <a:clrScheme name="TI Colours">
      <a:dk1>
        <a:srgbClr val="000000"/>
      </a:dk1>
      <a:lt1>
        <a:srgbClr val="FFFFFF"/>
      </a:lt1>
      <a:dk2>
        <a:srgbClr val="2E2755"/>
      </a:dk2>
      <a:lt2>
        <a:srgbClr val="E7E6E6"/>
      </a:lt2>
      <a:accent1>
        <a:srgbClr val="46DCDC"/>
      </a:accent1>
      <a:accent2>
        <a:srgbClr val="BBF2F2"/>
      </a:accent2>
      <a:accent3>
        <a:srgbClr val="F596C5"/>
      </a:accent3>
      <a:accent4>
        <a:srgbClr val="CBF2F9"/>
      </a:accent4>
      <a:accent5>
        <a:srgbClr val="F59600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I" id="{80101267-20CE-524B-B065-B7A7855357E6}" vid="{B27ECFF7-BAB6-D844-BD8F-8BA374C07FA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7a7b0ae-d366-4174-8f86-7e626741fcd7">
      <Terms xmlns="http://schemas.microsoft.com/office/infopath/2007/PartnerControls"/>
    </lcf76f155ced4ddcb4097134ff3c332f>
    <_ip_UnifiedCompliancePolicyProperties xmlns="http://schemas.microsoft.com/sharepoint/v3" xsi:nil="true"/>
    <TaxCatchAll xmlns="a1597107-7dfc-4cce-a4d1-d062d8ec457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64D0EE9A33841ABAADDDC496255E3" ma:contentTypeVersion="23" ma:contentTypeDescription="Create a new document." ma:contentTypeScope="" ma:versionID="8d4a6095d98acb7048bd2a11d9e58455">
  <xsd:schema xmlns:xsd="http://www.w3.org/2001/XMLSchema" xmlns:xs="http://www.w3.org/2001/XMLSchema" xmlns:p="http://schemas.microsoft.com/office/2006/metadata/properties" xmlns:ns1="http://schemas.microsoft.com/sharepoint/v3" xmlns:ns2="b7a7b0ae-d366-4174-8f86-7e626741fcd7" xmlns:ns3="a1597107-7dfc-4cce-a4d1-d062d8ec457d" targetNamespace="http://schemas.microsoft.com/office/2006/metadata/properties" ma:root="true" ma:fieldsID="7b75be45a57907712cf16f37b61997ba" ns1:_="" ns2:_="" ns3:_="">
    <xsd:import namespace="http://schemas.microsoft.com/sharepoint/v3"/>
    <xsd:import namespace="b7a7b0ae-d366-4174-8f86-7e626741fcd7"/>
    <xsd:import namespace="a1597107-7dfc-4cce-a4d1-d062d8ec4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7b0ae-d366-4174-8f86-7e626741f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683569e-8348-430f-853d-71034b3732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97107-7dfc-4cce-a4d1-d062d8ec4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84ab83-0fbd-4c33-9727-ad2c0dd42aa6}" ma:internalName="TaxCatchAll" ma:showField="CatchAllData" ma:web="a1597107-7dfc-4cce-a4d1-d062d8ec45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A7A054-3889-4EE5-8F3D-39A876AC89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7a7b0ae-d366-4174-8f86-7e626741fcd7"/>
    <ds:schemaRef ds:uri="a1597107-7dfc-4cce-a4d1-d062d8ec457d"/>
  </ds:schemaRefs>
</ds:datastoreItem>
</file>

<file path=customXml/itemProps2.xml><?xml version="1.0" encoding="utf-8"?>
<ds:datastoreItem xmlns:ds="http://schemas.openxmlformats.org/officeDocument/2006/customXml" ds:itemID="{844F3A04-4FB3-45A7-A4C3-F45E072C15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753615-5375-43F3-BBD3-C246BD30C4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316ED6-4DB9-4488-AB0C-BBAB31AF6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a7b0ae-d366-4174-8f86-7e626741fcd7"/>
    <ds:schemaRef ds:uri="a1597107-7dfc-4cce-a4d1-d062d8ec4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Thistle Toolkit Template TI v2 (003)</Template>
  <TotalTime>0</TotalTime>
  <Pages>3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Reynolds</dc:creator>
  <cp:keywords/>
  <dc:description/>
  <cp:lastModifiedBy>Lisa Cross</cp:lastModifiedBy>
  <cp:revision>9</cp:revision>
  <dcterms:created xsi:type="dcterms:W3CDTF">2023-12-29T10:46:00Z</dcterms:created>
  <dcterms:modified xsi:type="dcterms:W3CDTF">2026-05-18T16:11:00Z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0x010100F0264D0EE9A33841ABAADDDC496255E3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